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B752" w14:textId="77777777" w:rsidR="00744554" w:rsidRDefault="00CB3518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1412A1AA" wp14:editId="29D0B121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744554" w14:paraId="7474CBC3" w14:textId="77777777">
        <w:trPr>
          <w:cantSplit/>
          <w:trHeight w:val="284"/>
        </w:trPr>
        <w:tc>
          <w:tcPr>
            <w:tcW w:w="5216" w:type="dxa"/>
            <w:vMerge w:val="restart"/>
          </w:tcPr>
          <w:p w14:paraId="562DA6DF" w14:textId="77777777" w:rsidR="00744554" w:rsidRDefault="00744554">
            <w:pPr>
              <w:pStyle w:val="Pealkiri4"/>
              <w:framePr w:w="9526" w:h="1474" w:wrap="notBeside" w:y="3063"/>
            </w:pPr>
            <w:r>
              <w:t>JUHATUS</w:t>
            </w:r>
          </w:p>
          <w:p w14:paraId="306789F0" w14:textId="77777777" w:rsidR="00744554" w:rsidRDefault="00744554">
            <w:pPr>
              <w:pStyle w:val="Pealkiri4"/>
              <w:framePr w:w="9526" w:h="1474" w:wrap="notBeside" w:y="3063"/>
            </w:pPr>
            <w:r>
              <w:t>OTSUS</w:t>
            </w:r>
          </w:p>
          <w:p w14:paraId="0F237643" w14:textId="77777777" w:rsidR="00744554" w:rsidRDefault="00744554">
            <w:pPr>
              <w:framePr w:w="9526" w:h="1474" w:wrap="notBeside" w:vAnchor="page" w:hAnchor="page" w:x="1702" w:y="3063"/>
            </w:pPr>
          </w:p>
          <w:bookmarkStart w:id="0" w:name="Text2"/>
          <w:p w14:paraId="5E7C930C" w14:textId="77777777" w:rsidR="00744554" w:rsidRDefault="006A30AC" w:rsidP="00CB3518">
            <w:pPr>
              <w:framePr w:w="9526" w:h="1474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309" w:type="dxa"/>
            <w:vMerge w:val="restart"/>
          </w:tcPr>
          <w:p w14:paraId="6C2221BA" w14:textId="1175B23C" w:rsidR="00744554" w:rsidRDefault="00744554" w:rsidP="009E341C">
            <w:pPr>
              <w:framePr w:w="9526" w:h="1474" w:wrap="notBeside" w:vAnchor="page" w:hAnchor="page" w:x="1702" w:y="3063"/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>
              <w:br/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01. aprill 2012&#10;&#10;Seejärel liikuge Tab klahviga järgmisele väljale."/>
                  <w:statusText w:type="text" w:val="Sisestage siia kuupäev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9D6467">
              <w:t xml:space="preserve">26. </w:t>
            </w:r>
            <w:r w:rsidR="003311DD">
              <w:t>november</w:t>
            </w:r>
            <w:r w:rsidR="00D05D59">
              <w:t xml:space="preserve"> 2024</w:t>
            </w:r>
            <w:r w:rsidR="006A30AC">
              <w:fldChar w:fldCharType="end"/>
            </w:r>
            <w:r>
              <w:t xml:space="preserve"> nr </w:t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juhatuse otsuse viit.&#10;&#10;Näiteks: 1-32/3&#10;&#10;Seejärel liikuge Tab klahviga järgmisele väljale."/>
                  <w:statusText w:type="text" w:val="Sisestage siia juhatuse otsuse viit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BD6561">
              <w:rPr>
                <w:noProof/>
              </w:rPr>
              <w:t>1-32/</w:t>
            </w:r>
            <w:r w:rsidR="009D6467">
              <w:rPr>
                <w:noProof/>
              </w:rPr>
              <w:t>98</w:t>
            </w:r>
            <w:r w:rsidR="006A30AC">
              <w:fldChar w:fldCharType="end"/>
            </w:r>
          </w:p>
        </w:tc>
      </w:tr>
      <w:tr w:rsidR="00744554" w14:paraId="3B79FD50" w14:textId="77777777">
        <w:trPr>
          <w:cantSplit/>
          <w:trHeight w:val="740"/>
        </w:trPr>
        <w:tc>
          <w:tcPr>
            <w:tcW w:w="5216" w:type="dxa"/>
            <w:vMerge/>
          </w:tcPr>
          <w:p w14:paraId="3FB9E6F5" w14:textId="77777777" w:rsidR="00744554" w:rsidRDefault="00744554">
            <w:pPr>
              <w:framePr w:w="9526" w:h="1474" w:wrap="notBeside" w:vAnchor="page" w:hAnchor="page" w:x="1702" w:y="3063"/>
            </w:pPr>
          </w:p>
        </w:tc>
        <w:tc>
          <w:tcPr>
            <w:tcW w:w="4309" w:type="dxa"/>
            <w:vMerge/>
          </w:tcPr>
          <w:p w14:paraId="59DE2D3A" w14:textId="77777777" w:rsidR="00744554" w:rsidRDefault="00744554">
            <w:pPr>
              <w:framePr w:w="9526" w:h="1474" w:wrap="notBeside" w:vAnchor="page" w:hAnchor="page" w:x="1702" w:y="3063"/>
            </w:pPr>
          </w:p>
        </w:tc>
      </w:tr>
    </w:tbl>
    <w:p w14:paraId="51F7A779" w14:textId="77777777" w:rsidR="00744554" w:rsidRDefault="00744554">
      <w:pPr>
        <w:framePr w:w="9526" w:h="1474" w:wrap="notBeside" w:vAnchor="page" w:hAnchor="page" w:x="1702" w:y="3063"/>
        <w:rPr>
          <w:sz w:val="12"/>
        </w:rPr>
      </w:pPr>
    </w:p>
    <w:p w14:paraId="24E0BCC1" w14:textId="77777777" w:rsidR="00744554" w:rsidRDefault="00744554">
      <w:pPr>
        <w:pStyle w:val="Jalus"/>
      </w:pPr>
    </w:p>
    <w:bookmarkStart w:id="1" w:name="Text7"/>
    <w:p w14:paraId="4038632B" w14:textId="394912E9" w:rsidR="00812CAB" w:rsidRDefault="006A30AC" w:rsidP="00812CAB">
      <w:pPr>
        <w:jc w:val="both"/>
        <w:rPr>
          <w:b/>
          <w:bCs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Riigimetsa Majandamise Keskuse asjaajamiskorra kinnit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12CAB" w:rsidRPr="00812CAB">
        <w:rPr>
          <w:b/>
          <w:bCs/>
        </w:rPr>
        <w:t xml:space="preserve"> </w:t>
      </w:r>
      <w:r w:rsidR="00812CAB" w:rsidRPr="00086AC6">
        <w:rPr>
          <w:b/>
          <w:bCs/>
        </w:rPr>
        <w:t>Tuulealade hoonestusõiguse enampakkumise korraldamine</w:t>
      </w:r>
    </w:p>
    <w:p w14:paraId="5CB5EBE3" w14:textId="4E4146E1" w:rsidR="00744554" w:rsidRDefault="00812CAB">
      <w:pPr>
        <w:pStyle w:val="Pealkiri1"/>
      </w:pPr>
      <w:r>
        <w:t> </w:t>
      </w:r>
      <w:r>
        <w:t> </w:t>
      </w:r>
      <w:r>
        <w:t> </w:t>
      </w:r>
      <w:r>
        <w:t> </w:t>
      </w:r>
      <w:r>
        <w:t> </w:t>
      </w:r>
      <w:r w:rsidR="006A30AC">
        <w:fldChar w:fldCharType="end"/>
      </w:r>
      <w:bookmarkEnd w:id="1"/>
    </w:p>
    <w:p w14:paraId="4A275102" w14:textId="77777777" w:rsidR="00744554" w:rsidRDefault="00744554"/>
    <w:p w14:paraId="615BA8FE" w14:textId="77777777" w:rsidR="00744554" w:rsidRDefault="00744554">
      <w:pPr>
        <w:rPr>
          <w:sz w:val="26"/>
        </w:rPr>
      </w:pPr>
    </w:p>
    <w:p w14:paraId="146F0E5D" w14:textId="77777777" w:rsidR="00744554" w:rsidRDefault="00744554">
      <w:pPr>
        <w:sectPr w:rsidR="00744554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F9B5373" w14:textId="1C55C90C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 xml:space="preserve">Metsaseaduse § 55 lg 1 ja lg 2 p 2, § 56 lg 1 p 3, § 57 lg 3 ja lg 4, </w:t>
      </w:r>
      <w:r>
        <w:rPr>
          <w:bCs/>
        </w:rPr>
        <w:t>r</w:t>
      </w:r>
      <w:r w:rsidRPr="00812CAB">
        <w:rPr>
          <w:bCs/>
        </w:rPr>
        <w:t xml:space="preserve">iigivaraseaduse § 23 lg 1 ja lg 2 ja </w:t>
      </w:r>
      <w:r w:rsidR="002769C1">
        <w:rPr>
          <w:bCs/>
        </w:rPr>
        <w:t xml:space="preserve">Vabariigi Valitsuse </w:t>
      </w:r>
      <w:r w:rsidR="00C96FE8">
        <w:rPr>
          <w:bCs/>
        </w:rPr>
        <w:t>09. jaanuari 2007</w:t>
      </w:r>
      <w:r w:rsidR="00604C1A">
        <w:rPr>
          <w:bCs/>
        </w:rPr>
        <w:t>. a määruse nr 4 „</w:t>
      </w:r>
      <w:r w:rsidRPr="00812CAB">
        <w:rPr>
          <w:bCs/>
        </w:rPr>
        <w:t>Riigimetsa Majandamise Keskuse põhimääruse</w:t>
      </w:r>
      <w:r w:rsidR="00604C1A">
        <w:rPr>
          <w:bCs/>
        </w:rPr>
        <w:t>“</w:t>
      </w:r>
      <w:r w:rsidRPr="00812CAB">
        <w:rPr>
          <w:bCs/>
        </w:rPr>
        <w:t xml:space="preserve"> § 26 </w:t>
      </w:r>
      <w:r w:rsidR="00D214F3">
        <w:rPr>
          <w:bCs/>
        </w:rPr>
        <w:t xml:space="preserve">alusel, </w:t>
      </w:r>
      <w:r w:rsidRPr="00812CAB">
        <w:rPr>
          <w:bCs/>
        </w:rPr>
        <w:t>lähtudes Vabariigi Valitsuse majanduskabineti 24. oktoobri 2024. a otsustest</w:t>
      </w:r>
      <w:r w:rsidR="00063AD6">
        <w:rPr>
          <w:bCs/>
        </w:rPr>
        <w:t>:</w:t>
      </w:r>
    </w:p>
    <w:p w14:paraId="44DD3726" w14:textId="77777777" w:rsidR="00812CAB" w:rsidRPr="00812CAB" w:rsidRDefault="00812CAB" w:rsidP="00812CAB">
      <w:pPr>
        <w:jc w:val="both"/>
        <w:rPr>
          <w:bCs/>
        </w:rPr>
      </w:pPr>
    </w:p>
    <w:p w14:paraId="75997482" w14:textId="04D44A7D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1. Korraldada kinnisasja hoonestusõigusega koormamiseks elektrooniline enampakkumine käesoleva otsuse lisaga 1 (lisatud, juhatuse otsuse lisa tuulealadesse kuuluvad kinnisasjad) kehtestatud kinnisasjade osas</w:t>
      </w:r>
      <w:r w:rsidR="00380948">
        <w:rPr>
          <w:bCs/>
        </w:rPr>
        <w:t xml:space="preserve">, </w:t>
      </w:r>
      <w:r w:rsidRPr="00812CAB">
        <w:rPr>
          <w:bCs/>
        </w:rPr>
        <w:t>lisaga 2 (lisatud, juhatuse otsuse lisa tuulealade enampakkumiste tingimused) kehtestatud tingimustel</w:t>
      </w:r>
      <w:r w:rsidR="00380948">
        <w:rPr>
          <w:bCs/>
        </w:rPr>
        <w:t xml:space="preserve"> ja</w:t>
      </w:r>
      <w:r w:rsidR="00FF6E0F">
        <w:rPr>
          <w:bCs/>
        </w:rPr>
        <w:t xml:space="preserve"> </w:t>
      </w:r>
      <w:r w:rsidRPr="00812CAB">
        <w:rPr>
          <w:bCs/>
        </w:rPr>
        <w:t>lisaga 3 (lisatud, juhatuse otsuse lisa hoonestusalade asendiplaanid) määratud hoonestusaladel.</w:t>
      </w:r>
    </w:p>
    <w:p w14:paraId="1B1798EA" w14:textId="77777777" w:rsidR="00812CAB" w:rsidRPr="00812CAB" w:rsidRDefault="00812CAB" w:rsidP="00812CAB">
      <w:pPr>
        <w:jc w:val="both"/>
        <w:rPr>
          <w:bCs/>
        </w:rPr>
      </w:pPr>
    </w:p>
    <w:p w14:paraId="7351FBE2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2. Määrata arendusperioodil maakasutustasu alghind 3% tuuleala kinnisasjade maa maksustamishindade summast ja tootmisperioodi alghind 3% energia müügist teenitavast tulust, millele lisandub käibemaks õigusaktides sätestatud korras ja suuruses.</w:t>
      </w:r>
    </w:p>
    <w:p w14:paraId="2B38F3C1" w14:textId="77777777" w:rsidR="00812CAB" w:rsidRPr="00812CAB" w:rsidRDefault="00812CAB" w:rsidP="00812CAB">
      <w:pPr>
        <w:jc w:val="both"/>
        <w:rPr>
          <w:bCs/>
        </w:rPr>
      </w:pPr>
    </w:p>
    <w:p w14:paraId="42EC0742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3. Määrata enampakkumise tagatisrahaks tuuleala esimese kolme kuu tasu (tuuleala kinnisasjade maa maksustamishindade summa * 3% / 4), enampakkumisel osavõtutasu ei kohaldata.</w:t>
      </w:r>
    </w:p>
    <w:p w14:paraId="73DF4823" w14:textId="77777777" w:rsidR="00812CAB" w:rsidRPr="00812CAB" w:rsidRDefault="00812CAB" w:rsidP="00812CAB">
      <w:pPr>
        <w:jc w:val="both"/>
        <w:rPr>
          <w:bCs/>
        </w:rPr>
      </w:pPr>
    </w:p>
    <w:p w14:paraId="57DF6CC3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 Määrata RMK siseselt hoonestusõiguse seadmise enampakkumise ettevalmistamiseks ja läbiviimiseks komisjon järgmises koosseisus:</w:t>
      </w:r>
    </w:p>
    <w:p w14:paraId="315C4D08" w14:textId="37AF3E0D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4.1 Jaarek Konsa –</w:t>
      </w:r>
      <w:r w:rsidR="003870A8">
        <w:rPr>
          <w:bCs/>
        </w:rPr>
        <w:t xml:space="preserve"> </w:t>
      </w:r>
      <w:r w:rsidRPr="00812CAB">
        <w:rPr>
          <w:bCs/>
        </w:rPr>
        <w:t>arendus- ja kliimaosakonna juhataja (komisjoni esimees)</w:t>
      </w:r>
    </w:p>
    <w:p w14:paraId="3D03FDBA" w14:textId="7DAF49E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4.2 Maarja-Viorika Vasko –</w:t>
      </w:r>
      <w:r w:rsidR="003870A8">
        <w:rPr>
          <w:bCs/>
        </w:rPr>
        <w:t xml:space="preserve"> </w:t>
      </w:r>
      <w:r w:rsidRPr="00812CAB">
        <w:rPr>
          <w:bCs/>
        </w:rPr>
        <w:t>õigus- ja hankeosakonna juhataja</w:t>
      </w:r>
    </w:p>
    <w:p w14:paraId="5D29AFE5" w14:textId="356C6CEC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4.3 Karl Mänd – kinnisvaraosakonna juhataja</w:t>
      </w:r>
    </w:p>
    <w:p w14:paraId="234DD08A" w14:textId="32AE229B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</w:t>
      </w:r>
      <w:r w:rsidR="008312D8">
        <w:rPr>
          <w:bCs/>
        </w:rPr>
        <w:t>4</w:t>
      </w:r>
      <w:r w:rsidRPr="00812CAB">
        <w:rPr>
          <w:bCs/>
        </w:rPr>
        <w:t xml:space="preserve"> Katrin Kivioja –</w:t>
      </w:r>
      <w:r w:rsidR="003870A8">
        <w:rPr>
          <w:bCs/>
        </w:rPr>
        <w:t xml:space="preserve"> </w:t>
      </w:r>
      <w:r w:rsidRPr="00812CAB">
        <w:rPr>
          <w:bCs/>
        </w:rPr>
        <w:t>arendus- ja kliimaosakonna maismaatuuleparkide projektijuht</w:t>
      </w:r>
    </w:p>
    <w:p w14:paraId="7B460AA2" w14:textId="0812AF56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4.</w:t>
      </w:r>
      <w:r w:rsidR="008312D8">
        <w:rPr>
          <w:bCs/>
        </w:rPr>
        <w:t>5</w:t>
      </w:r>
      <w:r w:rsidRPr="00812CAB">
        <w:rPr>
          <w:bCs/>
        </w:rPr>
        <w:t xml:space="preserve"> Ere Kaaristu –</w:t>
      </w:r>
      <w:r w:rsidR="003870A8">
        <w:rPr>
          <w:bCs/>
        </w:rPr>
        <w:t xml:space="preserve"> </w:t>
      </w:r>
      <w:r w:rsidRPr="00812CAB">
        <w:rPr>
          <w:bCs/>
        </w:rPr>
        <w:t>kinnisvaraosakonna kinnisvaralepingute spetsialist</w:t>
      </w:r>
    </w:p>
    <w:p w14:paraId="4912D426" w14:textId="77777777" w:rsidR="00812CAB" w:rsidRPr="00812CAB" w:rsidRDefault="00812CAB" w:rsidP="00812CAB">
      <w:pPr>
        <w:jc w:val="both"/>
        <w:rPr>
          <w:bCs/>
        </w:rPr>
      </w:pPr>
    </w:p>
    <w:p w14:paraId="726193D6" w14:textId="251E7B16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5. Volitada tuuleala kinnisasjade maa maksustamishindade väljaselgitamiseks ja avaliku elektroonilise enampakkumise korraldajaks Maa-amet</w:t>
      </w:r>
      <w:r w:rsidR="009D1123">
        <w:rPr>
          <w:bCs/>
        </w:rPr>
        <w:t>i</w:t>
      </w:r>
      <w:r w:rsidRPr="00812CAB">
        <w:rPr>
          <w:bCs/>
        </w:rPr>
        <w:t>.</w:t>
      </w:r>
    </w:p>
    <w:p w14:paraId="2471775F" w14:textId="77777777" w:rsidR="00812CAB" w:rsidRPr="00812CAB" w:rsidRDefault="00812CAB" w:rsidP="00812CAB">
      <w:pPr>
        <w:jc w:val="both"/>
        <w:rPr>
          <w:bCs/>
        </w:rPr>
      </w:pPr>
    </w:p>
    <w:p w14:paraId="2FFD5074" w14:textId="6B436550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 xml:space="preserve">6. Määrata riigimaade tuulealade elektroonilise enampakkumise komisjoni liikmeks </w:t>
      </w:r>
      <w:r w:rsidR="00346CF7">
        <w:rPr>
          <w:bCs/>
        </w:rPr>
        <w:t>r</w:t>
      </w:r>
      <w:r w:rsidRPr="00812CAB">
        <w:rPr>
          <w:bCs/>
        </w:rPr>
        <w:t>iigimaaoksjon</w:t>
      </w:r>
      <w:r w:rsidR="00346CF7">
        <w:rPr>
          <w:bCs/>
        </w:rPr>
        <w:t xml:space="preserve">.ee </w:t>
      </w:r>
      <w:r w:rsidRPr="00812CAB">
        <w:rPr>
          <w:bCs/>
        </w:rPr>
        <w:t>keskkonnas arendus- ja kliimaosakonna juhataja Jaarek Konsa.</w:t>
      </w:r>
    </w:p>
    <w:p w14:paraId="24043CEC" w14:textId="77777777" w:rsidR="00812CAB" w:rsidRPr="00812CAB" w:rsidRDefault="00812CAB" w:rsidP="00812CAB">
      <w:pPr>
        <w:jc w:val="both"/>
        <w:rPr>
          <w:bCs/>
        </w:rPr>
      </w:pPr>
    </w:p>
    <w:p w14:paraId="782F522E" w14:textId="77777777" w:rsidR="009D6467" w:rsidRDefault="009D6467" w:rsidP="00812CAB">
      <w:pPr>
        <w:jc w:val="both"/>
        <w:rPr>
          <w:bCs/>
        </w:rPr>
      </w:pPr>
    </w:p>
    <w:p w14:paraId="4B485FED" w14:textId="13928CC6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lastRenderedPageBreak/>
        <w:t>7. Otsuse peale võib esitada kaebuse Tallinna Halduskohtule halduskohtumenetluse seadustiku</w:t>
      </w:r>
      <w:r w:rsidR="00436AD4">
        <w:rPr>
          <w:bCs/>
        </w:rPr>
        <w:t xml:space="preserve"> </w:t>
      </w:r>
      <w:r w:rsidRPr="00812CAB">
        <w:rPr>
          <w:bCs/>
        </w:rPr>
        <w:t>§-s 46 sätestatud tähtaja jooksul.</w:t>
      </w:r>
    </w:p>
    <w:p w14:paraId="3294D6BF" w14:textId="77777777" w:rsidR="00812CAB" w:rsidRPr="00812CAB" w:rsidRDefault="00812CAB" w:rsidP="00812CAB">
      <w:pPr>
        <w:jc w:val="both"/>
        <w:rPr>
          <w:bCs/>
        </w:rPr>
      </w:pPr>
    </w:p>
    <w:p w14:paraId="12FF3A73" w14:textId="77777777" w:rsidR="00812CAB" w:rsidRPr="00812CAB" w:rsidRDefault="00812CAB" w:rsidP="00812CAB">
      <w:pPr>
        <w:jc w:val="both"/>
        <w:rPr>
          <w:bCs/>
        </w:rPr>
      </w:pPr>
    </w:p>
    <w:p w14:paraId="6472182E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(allkirjastatud digitaalselt)</w:t>
      </w:r>
    </w:p>
    <w:p w14:paraId="081684B7" w14:textId="77777777" w:rsidR="00812CAB" w:rsidRPr="00812CAB" w:rsidRDefault="00812CAB" w:rsidP="00812CAB">
      <w:pPr>
        <w:jc w:val="both"/>
        <w:rPr>
          <w:bCs/>
        </w:rPr>
      </w:pPr>
    </w:p>
    <w:p w14:paraId="62EE1873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Mikk Marran</w:t>
      </w:r>
    </w:p>
    <w:p w14:paraId="632CE7EA" w14:textId="77777777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>Juhatuse esimees</w:t>
      </w:r>
    </w:p>
    <w:p w14:paraId="4CC9EAAD" w14:textId="77777777" w:rsidR="00812CAB" w:rsidRPr="00812CAB" w:rsidRDefault="00812CAB" w:rsidP="00812CAB">
      <w:pPr>
        <w:jc w:val="both"/>
        <w:rPr>
          <w:bCs/>
        </w:rPr>
      </w:pPr>
    </w:p>
    <w:p w14:paraId="7993C086" w14:textId="793CD38C" w:rsidR="00812CAB" w:rsidRPr="00812CAB" w:rsidRDefault="00812CAB" w:rsidP="00812CAB">
      <w:pPr>
        <w:jc w:val="both"/>
        <w:rPr>
          <w:bCs/>
        </w:rPr>
      </w:pPr>
      <w:r w:rsidRPr="00812CAB">
        <w:rPr>
          <w:bCs/>
        </w:rPr>
        <w:t xml:space="preserve">Jaotuskava: arendus- ja kliimaosakond, kinnisvaraosakond, õigus- ja hangete osakond, Maa-amet (Tambet Tiits, Maritta Mägi, Tiina </w:t>
      </w:r>
      <w:proofErr w:type="spellStart"/>
      <w:r w:rsidRPr="00812CAB">
        <w:rPr>
          <w:bCs/>
        </w:rPr>
        <w:t>Vooro</w:t>
      </w:r>
      <w:proofErr w:type="spellEnd"/>
      <w:r w:rsidRPr="00812CAB">
        <w:rPr>
          <w:bCs/>
        </w:rPr>
        <w:t>)</w:t>
      </w:r>
    </w:p>
    <w:p w14:paraId="270F8951" w14:textId="77777777" w:rsidR="00812CAB" w:rsidRPr="00812CAB" w:rsidRDefault="00812CAB" w:rsidP="00591BD8">
      <w:pPr>
        <w:jc w:val="both"/>
        <w:rPr>
          <w:bCs/>
        </w:rPr>
      </w:pPr>
    </w:p>
    <w:p w14:paraId="03135C40" w14:textId="77777777" w:rsidR="00812CAB" w:rsidRDefault="00812CAB" w:rsidP="00591BD8">
      <w:pPr>
        <w:jc w:val="both"/>
        <w:rPr>
          <w:b/>
        </w:rPr>
      </w:pPr>
    </w:p>
    <w:p w14:paraId="19AD7723" w14:textId="77777777" w:rsidR="00812CAB" w:rsidRDefault="00812CAB" w:rsidP="00591BD8">
      <w:pPr>
        <w:jc w:val="both"/>
        <w:rPr>
          <w:b/>
        </w:rPr>
      </w:pPr>
    </w:p>
    <w:p w14:paraId="1E61792A" w14:textId="77777777" w:rsidR="00812CAB" w:rsidRDefault="00812CAB" w:rsidP="00591BD8">
      <w:pPr>
        <w:jc w:val="both"/>
        <w:rPr>
          <w:b/>
        </w:rPr>
      </w:pPr>
    </w:p>
    <w:p w14:paraId="00349DAC" w14:textId="28E46E45" w:rsidR="00744554" w:rsidRDefault="00744554">
      <w:pPr>
        <w:sectPr w:rsidR="00744554" w:rsidSect="00EF1403">
          <w:type w:val="continuous"/>
          <w:pgSz w:w="11906" w:h="16838" w:code="9"/>
          <w:pgMar w:top="907" w:right="1133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14:paraId="7D917F0F" w14:textId="77777777" w:rsidR="00744554" w:rsidRDefault="00744554"/>
    <w:p w14:paraId="51C46FC4" w14:textId="77777777" w:rsidR="00744554" w:rsidRDefault="00744554"/>
    <w:p w14:paraId="78008A17" w14:textId="77777777" w:rsidR="00140B24" w:rsidRDefault="00194632" w:rsidP="00140B24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Liikuge Tab klahviga järgmisele väljale."/>
            <w:textInput>
              <w:default w:val="(allkirjastatud digitaalselt)"/>
              <w:maxLength w:val="29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EF7F31">
        <w:rPr>
          <w:spacing w:val="0"/>
          <w:position w:val="0"/>
        </w:rPr>
        <w:t> </w:t>
      </w:r>
      <w:r w:rsidR="00EF7F31">
        <w:rPr>
          <w:spacing w:val="0"/>
          <w:position w:val="0"/>
        </w:rPr>
        <w:t> </w:t>
      </w:r>
      <w:r w:rsidR="00EF7F31">
        <w:rPr>
          <w:spacing w:val="0"/>
          <w:position w:val="0"/>
        </w:rPr>
        <w:t> </w:t>
      </w:r>
      <w:r w:rsidR="00EF7F31">
        <w:rPr>
          <w:spacing w:val="0"/>
          <w:position w:val="0"/>
        </w:rPr>
        <w:t> </w:t>
      </w:r>
      <w:r w:rsidR="00EF7F31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</w:p>
    <w:p w14:paraId="47BE9708" w14:textId="77777777" w:rsidR="00744554" w:rsidRDefault="00744554"/>
    <w:p w14:paraId="75B4DF5A" w14:textId="77777777" w:rsidR="00744554" w:rsidRDefault="00744554"/>
    <w:p w14:paraId="36E96A8B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A9313C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D2A35C" w14:textId="77777777" w:rsidR="00744554" w:rsidRDefault="00744554"/>
    <w:p w14:paraId="37D1F516" w14:textId="77777777" w:rsidR="00744554" w:rsidRDefault="00744554"/>
    <w:p w14:paraId="0CB41FCB" w14:textId="77777777" w:rsidR="00744554" w:rsidRDefault="00744554"/>
    <w:bookmarkStart w:id="2" w:name="Text28"/>
    <w:p w14:paraId="75345734" w14:textId="77777777" w:rsidR="00744554" w:rsidRDefault="00F5286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kõik struktuuriüksused&#10;&#10;Seejärel liikuge Tab klahviga järgmisele väljale.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4026963" w14:textId="77777777" w:rsidR="00744554" w:rsidRDefault="00744554"/>
    <w:p w14:paraId="1B91F2C7" w14:textId="77777777" w:rsidR="00744554" w:rsidRDefault="00744554"/>
    <w:p w14:paraId="491B80DA" w14:textId="77777777" w:rsidR="00744554" w:rsidRDefault="00744554"/>
    <w:p w14:paraId="3F2B0CC1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950E9E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EC0AD" w14:textId="77777777" w:rsidR="006A30AC" w:rsidRDefault="006A30AC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6A30A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F47D0" w14:textId="77777777" w:rsidR="003B7B8B" w:rsidRDefault="003B7B8B">
      <w:r>
        <w:separator/>
      </w:r>
    </w:p>
  </w:endnote>
  <w:endnote w:type="continuationSeparator" w:id="0">
    <w:p w14:paraId="13869C54" w14:textId="77777777" w:rsidR="003B7B8B" w:rsidRDefault="003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7CBD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41AE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BDB74" w14:textId="77777777" w:rsidR="00744554" w:rsidRDefault="0074455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F3316" w14:textId="77777777" w:rsidR="003B7B8B" w:rsidRDefault="003B7B8B">
      <w:r>
        <w:separator/>
      </w:r>
    </w:p>
  </w:footnote>
  <w:footnote w:type="continuationSeparator" w:id="0">
    <w:p w14:paraId="2A17B677" w14:textId="77777777" w:rsidR="003B7B8B" w:rsidRDefault="003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50EB" w14:textId="77777777" w:rsidR="00744554" w:rsidRDefault="00744554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958A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564A4" w14:textId="77777777" w:rsidR="00744554" w:rsidRDefault="00744554">
    <w:pPr>
      <w:framePr w:w="3289" w:h="851" w:wrap="around" w:vAnchor="page" w:hAnchor="page" w:x="8052" w:y="625"/>
      <w:rPr>
        <w:spacing w:val="0"/>
        <w:position w:val="0"/>
      </w:rPr>
    </w:pPr>
  </w:p>
  <w:p w14:paraId="3982DEF1" w14:textId="77777777" w:rsidR="00744554" w:rsidRDefault="0074455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0BA4" w14:textId="77777777" w:rsidR="00744554" w:rsidRDefault="0074455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0471ACB"/>
    <w:multiLevelType w:val="multilevel"/>
    <w:tmpl w:val="18A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021661935">
    <w:abstractNumId w:val="0"/>
  </w:num>
  <w:num w:numId="2" w16cid:durableId="1677490308">
    <w:abstractNumId w:val="2"/>
  </w:num>
  <w:num w:numId="3" w16cid:durableId="84194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66"/>
    <w:rsid w:val="00007D27"/>
    <w:rsid w:val="00023DFD"/>
    <w:rsid w:val="00063AD6"/>
    <w:rsid w:val="00086AC6"/>
    <w:rsid w:val="00090921"/>
    <w:rsid w:val="000C6A05"/>
    <w:rsid w:val="000D7FBF"/>
    <w:rsid w:val="00115ECF"/>
    <w:rsid w:val="00121AD0"/>
    <w:rsid w:val="00130CCE"/>
    <w:rsid w:val="00134A52"/>
    <w:rsid w:val="00140B24"/>
    <w:rsid w:val="00166AB4"/>
    <w:rsid w:val="00194632"/>
    <w:rsid w:val="001B41BC"/>
    <w:rsid w:val="001B5D16"/>
    <w:rsid w:val="0021364F"/>
    <w:rsid w:val="00253B31"/>
    <w:rsid w:val="00255AF6"/>
    <w:rsid w:val="002769C1"/>
    <w:rsid w:val="002C143B"/>
    <w:rsid w:val="002E4B0A"/>
    <w:rsid w:val="002F6348"/>
    <w:rsid w:val="003022D4"/>
    <w:rsid w:val="003311DD"/>
    <w:rsid w:val="00346CF7"/>
    <w:rsid w:val="00380948"/>
    <w:rsid w:val="00384025"/>
    <w:rsid w:val="003870A8"/>
    <w:rsid w:val="003B70BA"/>
    <w:rsid w:val="003B7B8B"/>
    <w:rsid w:val="003F6F4D"/>
    <w:rsid w:val="004355BA"/>
    <w:rsid w:val="00436AD4"/>
    <w:rsid w:val="00452A37"/>
    <w:rsid w:val="004F1BEC"/>
    <w:rsid w:val="00584793"/>
    <w:rsid w:val="00591BD8"/>
    <w:rsid w:val="005B2940"/>
    <w:rsid w:val="005C5428"/>
    <w:rsid w:val="005E1337"/>
    <w:rsid w:val="005F1BF6"/>
    <w:rsid w:val="00604C1A"/>
    <w:rsid w:val="006531AE"/>
    <w:rsid w:val="006964BD"/>
    <w:rsid w:val="006A30AC"/>
    <w:rsid w:val="006A322B"/>
    <w:rsid w:val="00715859"/>
    <w:rsid w:val="00731F9D"/>
    <w:rsid w:val="0073423B"/>
    <w:rsid w:val="00744554"/>
    <w:rsid w:val="00753FB4"/>
    <w:rsid w:val="007803CB"/>
    <w:rsid w:val="007855D2"/>
    <w:rsid w:val="00792905"/>
    <w:rsid w:val="007E2250"/>
    <w:rsid w:val="007F232D"/>
    <w:rsid w:val="007F6810"/>
    <w:rsid w:val="00800DA5"/>
    <w:rsid w:val="008012B3"/>
    <w:rsid w:val="00812CAB"/>
    <w:rsid w:val="008312D8"/>
    <w:rsid w:val="0085223A"/>
    <w:rsid w:val="00870B0C"/>
    <w:rsid w:val="00884769"/>
    <w:rsid w:val="008D62F1"/>
    <w:rsid w:val="008F4918"/>
    <w:rsid w:val="00910BE3"/>
    <w:rsid w:val="00930B2E"/>
    <w:rsid w:val="009647CF"/>
    <w:rsid w:val="009971A8"/>
    <w:rsid w:val="0099734E"/>
    <w:rsid w:val="009977C4"/>
    <w:rsid w:val="009A6F1D"/>
    <w:rsid w:val="009D1123"/>
    <w:rsid w:val="009D6467"/>
    <w:rsid w:val="009E341C"/>
    <w:rsid w:val="009F2BA4"/>
    <w:rsid w:val="00A03D25"/>
    <w:rsid w:val="00A14A13"/>
    <w:rsid w:val="00A37766"/>
    <w:rsid w:val="00A82BF6"/>
    <w:rsid w:val="00AA668A"/>
    <w:rsid w:val="00AA687E"/>
    <w:rsid w:val="00AD03A0"/>
    <w:rsid w:val="00AD73AF"/>
    <w:rsid w:val="00AF57A6"/>
    <w:rsid w:val="00B0420E"/>
    <w:rsid w:val="00B07284"/>
    <w:rsid w:val="00B252C3"/>
    <w:rsid w:val="00B42775"/>
    <w:rsid w:val="00B446F1"/>
    <w:rsid w:val="00B51A47"/>
    <w:rsid w:val="00B8784E"/>
    <w:rsid w:val="00B958AA"/>
    <w:rsid w:val="00BD195B"/>
    <w:rsid w:val="00BD6561"/>
    <w:rsid w:val="00BF6598"/>
    <w:rsid w:val="00C06456"/>
    <w:rsid w:val="00C16A04"/>
    <w:rsid w:val="00C36785"/>
    <w:rsid w:val="00C375A3"/>
    <w:rsid w:val="00C83709"/>
    <w:rsid w:val="00C96FE8"/>
    <w:rsid w:val="00CB32B6"/>
    <w:rsid w:val="00CB3518"/>
    <w:rsid w:val="00CD7A93"/>
    <w:rsid w:val="00CE4809"/>
    <w:rsid w:val="00CE6E76"/>
    <w:rsid w:val="00D05D59"/>
    <w:rsid w:val="00D214F3"/>
    <w:rsid w:val="00D37CAB"/>
    <w:rsid w:val="00D50074"/>
    <w:rsid w:val="00D53664"/>
    <w:rsid w:val="00D56DD7"/>
    <w:rsid w:val="00D65BC0"/>
    <w:rsid w:val="00D85B42"/>
    <w:rsid w:val="00D9534A"/>
    <w:rsid w:val="00DB1782"/>
    <w:rsid w:val="00DB3FA3"/>
    <w:rsid w:val="00DC436B"/>
    <w:rsid w:val="00DF2209"/>
    <w:rsid w:val="00E26567"/>
    <w:rsid w:val="00E54416"/>
    <w:rsid w:val="00EC74E9"/>
    <w:rsid w:val="00ED5ED3"/>
    <w:rsid w:val="00EF1403"/>
    <w:rsid w:val="00EF39C1"/>
    <w:rsid w:val="00EF3AC8"/>
    <w:rsid w:val="00EF7F31"/>
    <w:rsid w:val="00F5286D"/>
    <w:rsid w:val="00FC230B"/>
    <w:rsid w:val="00FD6066"/>
    <w:rsid w:val="00FF3381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E6382"/>
  <w15:docId w15:val="{0FEDB7DC-7F4C-49CC-AB2A-5C95D68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140B2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40B2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D5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k\AppData\Local\Microsoft\Windows\Temporary%20Internet%20Files\Content.IE5\056RUOUW\juhatuse%20o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42EF-EED4-465D-8F37-39C48D02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juhatuse otsus</Template>
  <TotalTime>8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Ere Kaaristu</dc:creator>
  <dc:description>Ver 2.0, 01.2013</dc:description>
  <cp:lastModifiedBy>Rebecca Laasnurm-Šer | RMK</cp:lastModifiedBy>
  <cp:revision>2</cp:revision>
  <cp:lastPrinted>2022-03-14T07:45:00Z</cp:lastPrinted>
  <dcterms:created xsi:type="dcterms:W3CDTF">2024-11-28T10:09:00Z</dcterms:created>
  <dcterms:modified xsi:type="dcterms:W3CDTF">2024-11-28T10:09:00Z</dcterms:modified>
</cp:coreProperties>
</file>